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748" w:rsidRPr="00867748" w:rsidRDefault="00867748" w:rsidP="00867748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</w:pPr>
      <w:r w:rsidRPr="00867748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 xml:space="preserve">07 </w:t>
      </w:r>
      <w:r w:rsidR="00125313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>–</w:t>
      </w:r>
      <w:r w:rsidRPr="00867748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 xml:space="preserve"> FORMAZIONE</w:t>
      </w:r>
      <w:r w:rsidR="00125313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 xml:space="preserve"> </w:t>
      </w:r>
    </w:p>
    <w:p w:rsidR="00867748" w:rsidRPr="00867748" w:rsidRDefault="005B601E" w:rsidP="00867748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="00867748" w:rsidRPr="00867748">
          <w:rPr>
            <w:rFonts w:ascii="Arial" w:eastAsia="Times New Roman" w:hAnsi="Arial" w:cs="Arial"/>
            <w:color w:val="253C5B"/>
            <w:sz w:val="23"/>
            <w:u w:val="single"/>
          </w:rPr>
          <w:t>Chi attua la formazione dei volontari di servizio civile?</w:t>
        </w:r>
      </w:hyperlink>
    </w:p>
    <w:p w:rsidR="00867748" w:rsidRPr="00867748" w:rsidRDefault="005B601E" w:rsidP="00867748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6" w:anchor="domanda2" w:tooltip="#domanda2" w:history="1">
        <w:r w:rsidR="00867748" w:rsidRPr="00867748">
          <w:rPr>
            <w:rFonts w:ascii="Arial" w:eastAsia="Times New Roman" w:hAnsi="Arial" w:cs="Arial"/>
            <w:color w:val="253C5B"/>
            <w:sz w:val="23"/>
            <w:u w:val="single"/>
          </w:rPr>
          <w:t>In che cosa consiste la formazione dei volontari di servizio civile?</w:t>
        </w:r>
      </w:hyperlink>
    </w:p>
    <w:p w:rsidR="00867748" w:rsidRPr="00867748" w:rsidRDefault="005B601E" w:rsidP="00867748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7" w:anchor="domanda3" w:tooltip="#domanda3" w:history="1">
        <w:r w:rsidR="00867748" w:rsidRPr="00867748">
          <w:rPr>
            <w:rFonts w:ascii="Arial" w:eastAsia="Times New Roman" w:hAnsi="Arial" w:cs="Arial"/>
            <w:color w:val="253C5B"/>
            <w:sz w:val="23"/>
            <w:u w:val="single"/>
          </w:rPr>
          <w:t>Quante ore necessitano per la formazione generale di servizio civile?</w:t>
        </w:r>
      </w:hyperlink>
    </w:p>
    <w:p w:rsidR="00867748" w:rsidRPr="00867748" w:rsidRDefault="005B601E" w:rsidP="00867748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8" w:anchor="domanda4" w:tooltip="#domanda4" w:history="1">
        <w:r w:rsidR="00867748" w:rsidRPr="00867748">
          <w:rPr>
            <w:rFonts w:ascii="Arial" w:eastAsia="Times New Roman" w:hAnsi="Arial" w:cs="Arial"/>
            <w:color w:val="253C5B"/>
            <w:sz w:val="23"/>
            <w:u w:val="single"/>
          </w:rPr>
          <w:t>Quante ore necessitano per la formazione specifica?</w:t>
        </w:r>
      </w:hyperlink>
    </w:p>
    <w:p w:rsidR="00867748" w:rsidRPr="00867748" w:rsidRDefault="005B601E" w:rsidP="00867748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9" w:anchor="domanda5" w:tooltip="#domanda5" w:history="1">
        <w:r w:rsidR="00867748" w:rsidRPr="00867748">
          <w:rPr>
            <w:rFonts w:ascii="Arial" w:eastAsia="Times New Roman" w:hAnsi="Arial" w:cs="Arial"/>
            <w:color w:val="253C5B"/>
            <w:sz w:val="23"/>
            <w:u w:val="single"/>
          </w:rPr>
          <w:t>La formazione generale di servizio civile e la formazione specifica si effettuano durante le ore di servizio o sono al di fuori?</w:t>
        </w:r>
      </w:hyperlink>
    </w:p>
    <w:p w:rsidR="00867748" w:rsidRPr="00867748" w:rsidRDefault="005B601E" w:rsidP="00867748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0" w:anchor="domanda6" w:tooltip="#domanda6" w:history="1">
        <w:r w:rsidR="00867748" w:rsidRPr="00867748">
          <w:rPr>
            <w:rFonts w:ascii="Arial" w:eastAsia="Times New Roman" w:hAnsi="Arial" w:cs="Arial"/>
            <w:color w:val="253C5B"/>
            <w:sz w:val="23"/>
            <w:u w:val="single"/>
          </w:rPr>
          <w:t>La formazione generale e specifica sono obbligatorie?</w:t>
        </w:r>
      </w:hyperlink>
    </w:p>
    <w:p w:rsidR="00867748" w:rsidRPr="00867748" w:rsidRDefault="005B601E" w:rsidP="00867748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1" w:anchor="domanda7" w:tooltip="#domanda7" w:history="1">
        <w:r w:rsidR="00867748" w:rsidRPr="00867748">
          <w:rPr>
            <w:rFonts w:ascii="Arial" w:eastAsia="Times New Roman" w:hAnsi="Arial" w:cs="Arial"/>
            <w:color w:val="253C5B"/>
            <w:sz w:val="23"/>
            <w:u w:val="single"/>
          </w:rPr>
          <w:t>Le spese per la formazione sono a carico dei volontari?</w:t>
        </w:r>
      </w:hyperlink>
    </w:p>
    <w:p w:rsidR="00867748" w:rsidRPr="00867748" w:rsidRDefault="005B601E" w:rsidP="00867748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2" w:anchor="domanda8" w:tooltip="#domanda8" w:history="1">
        <w:r w:rsidR="00867748" w:rsidRPr="00867748">
          <w:rPr>
            <w:rFonts w:ascii="Arial" w:eastAsia="Times New Roman" w:hAnsi="Arial" w:cs="Arial"/>
            <w:color w:val="253C5B"/>
            <w:sz w:val="23"/>
            <w:u w:val="single"/>
          </w:rPr>
          <w:t>Qual è il contributo che l`UNSC versa all`Ente per la formazione dei volontari di Servizio civile?</w:t>
        </w:r>
      </w:hyperlink>
    </w:p>
    <w:p w:rsidR="00867748" w:rsidRPr="00867748" w:rsidRDefault="005B601E" w:rsidP="00867748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5B601E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867748" w:rsidRPr="00867748" w:rsidRDefault="00867748" w:rsidP="00867748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867748">
        <w:rPr>
          <w:rFonts w:ascii="Arial" w:eastAsia="Times New Roman" w:hAnsi="Arial" w:cs="Arial"/>
          <w:b/>
          <w:bCs/>
          <w:color w:val="02243F"/>
          <w:sz w:val="23"/>
        </w:rPr>
        <w:t>Chi attua la formazione dei volontari di servizio civile?</w:t>
      </w: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748">
        <w:rPr>
          <w:rFonts w:ascii="Arial" w:eastAsia="Times New Roman" w:hAnsi="Arial" w:cs="Arial"/>
          <w:i/>
          <w:iCs/>
          <w:color w:val="02243F"/>
          <w:sz w:val="23"/>
        </w:rPr>
        <w:t>Gli Enti presso i quali si svolge il servizio civile.</w:t>
      </w:r>
    </w:p>
    <w:p w:rsidR="00867748" w:rsidRPr="00867748" w:rsidRDefault="00867748" w:rsidP="00867748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1" w:name="domanda2"/>
      <w:bookmarkEnd w:id="1"/>
      <w:r w:rsidRPr="00867748">
        <w:rPr>
          <w:rFonts w:ascii="Arial" w:eastAsia="Times New Roman" w:hAnsi="Arial" w:cs="Arial"/>
          <w:b/>
          <w:bCs/>
          <w:color w:val="02243F"/>
          <w:sz w:val="23"/>
        </w:rPr>
        <w:t>In che cosa consiste la formazione dei volontari di servizio civile?</w:t>
      </w: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748">
        <w:rPr>
          <w:rFonts w:ascii="Arial" w:eastAsia="Times New Roman" w:hAnsi="Arial" w:cs="Arial"/>
          <w:i/>
          <w:iCs/>
          <w:color w:val="02243F"/>
          <w:sz w:val="23"/>
        </w:rPr>
        <w:t>I giovani che scelgono di partecipare alla realizzazione di progetti di Servizio civile hanno diritto ad avere una formazione generale ed una specifica. La formazione generale è basata sulla conoscenza dei principi che sono alla base del servizio civile. La formazione specifica è inerente alla peculiarità del progetto.</w:t>
      </w:r>
      <w:r w:rsidRPr="00867748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867748">
        <w:rPr>
          <w:rFonts w:ascii="Arial" w:eastAsia="Times New Roman" w:hAnsi="Arial" w:cs="Arial"/>
          <w:i/>
          <w:iCs/>
          <w:color w:val="02243F"/>
          <w:sz w:val="23"/>
        </w:rPr>
        <w:t>Le metodologie di realizzazione della formazione sono contenute nel progetto approvato dall'UNSC.</w:t>
      </w:r>
      <w:r w:rsidRPr="00867748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867748">
        <w:rPr>
          <w:rFonts w:ascii="Arial" w:eastAsia="Times New Roman" w:hAnsi="Arial" w:cs="Arial"/>
          <w:i/>
          <w:iCs/>
          <w:color w:val="02243F"/>
          <w:sz w:val="23"/>
        </w:rPr>
        <w:t>La durata complessiva della formazione generale e specifica non può essere inferiore a 80 ore.</w:t>
      </w:r>
    </w:p>
    <w:p w:rsidR="00867748" w:rsidRPr="00867748" w:rsidRDefault="00867748" w:rsidP="00867748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2" w:name="domanda3"/>
      <w:bookmarkEnd w:id="2"/>
      <w:r w:rsidRPr="00867748">
        <w:rPr>
          <w:rFonts w:ascii="Arial" w:eastAsia="Times New Roman" w:hAnsi="Arial" w:cs="Arial"/>
          <w:b/>
          <w:bCs/>
          <w:color w:val="02243F"/>
          <w:sz w:val="23"/>
        </w:rPr>
        <w:t>Quante ore necessitano per la formazione generale di servizio civile?</w:t>
      </w: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748">
        <w:rPr>
          <w:rFonts w:ascii="Arial" w:eastAsia="Times New Roman" w:hAnsi="Arial" w:cs="Arial"/>
          <w:i/>
          <w:iCs/>
          <w:color w:val="02243F"/>
          <w:sz w:val="23"/>
          <w:szCs w:val="23"/>
        </w:rPr>
        <w:lastRenderedPageBreak/>
        <w:t>Le ore di formazione generale di Servizio Civile Nazionale non devono essere inferiori a 30 e, comunque, nella misura dichiarata nel progetto approvato dall'UNSC o dai competenti Uffici delle Regioni e Province Autonome.</w:t>
      </w:r>
    </w:p>
    <w:p w:rsidR="00867748" w:rsidRPr="00867748" w:rsidRDefault="00867748" w:rsidP="00867748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3" w:name="domanda4"/>
      <w:bookmarkEnd w:id="3"/>
      <w:r w:rsidRPr="00867748">
        <w:rPr>
          <w:rFonts w:ascii="Arial" w:eastAsia="Times New Roman" w:hAnsi="Arial" w:cs="Arial"/>
          <w:b/>
          <w:bCs/>
          <w:color w:val="02243F"/>
          <w:sz w:val="23"/>
        </w:rPr>
        <w:t>Quante ore necessitano per la formazione specifica?</w:t>
      </w: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748">
        <w:rPr>
          <w:rFonts w:ascii="Arial" w:eastAsia="Times New Roman" w:hAnsi="Arial" w:cs="Arial"/>
          <w:i/>
          <w:iCs/>
          <w:color w:val="02243F"/>
          <w:sz w:val="23"/>
        </w:rPr>
        <w:t>Le ore di formazione specifica non devono essere inferiori a 50.</w:t>
      </w:r>
    </w:p>
    <w:p w:rsidR="00867748" w:rsidRPr="00867748" w:rsidRDefault="00867748" w:rsidP="00867748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4" w:name="domanda5"/>
      <w:bookmarkEnd w:id="4"/>
      <w:r w:rsidRPr="00867748">
        <w:rPr>
          <w:rFonts w:ascii="Arial" w:eastAsia="Times New Roman" w:hAnsi="Arial" w:cs="Arial"/>
          <w:b/>
          <w:bCs/>
          <w:color w:val="02243F"/>
          <w:sz w:val="23"/>
        </w:rPr>
        <w:t>La formazione generale di servizio civile e la formazione specifica si effettuano durante le ore di servizio o sono al di fuori?</w:t>
      </w: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748">
        <w:rPr>
          <w:rFonts w:ascii="Arial" w:eastAsia="Times New Roman" w:hAnsi="Arial" w:cs="Arial"/>
          <w:i/>
          <w:iCs/>
          <w:color w:val="02243F"/>
          <w:sz w:val="23"/>
        </w:rPr>
        <w:t>La formazione, sia generale che specifica di servizio civile, deve essere svolta durante l`orario di servizio ed è obbligo dell`Ente effettuarla.</w:t>
      </w:r>
    </w:p>
    <w:p w:rsidR="00867748" w:rsidRPr="00867748" w:rsidRDefault="00867748" w:rsidP="00867748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5" w:name="domanda6"/>
      <w:bookmarkEnd w:id="5"/>
      <w:r w:rsidRPr="00867748">
        <w:rPr>
          <w:rFonts w:ascii="Arial" w:eastAsia="Times New Roman" w:hAnsi="Arial" w:cs="Arial"/>
          <w:b/>
          <w:bCs/>
          <w:color w:val="02243F"/>
          <w:sz w:val="23"/>
        </w:rPr>
        <w:t>La formazione generale e specifica sono obbligatorie?</w:t>
      </w: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748">
        <w:rPr>
          <w:rFonts w:ascii="Arial" w:eastAsia="Times New Roman" w:hAnsi="Arial" w:cs="Arial"/>
          <w:i/>
          <w:iCs/>
          <w:color w:val="02243F"/>
          <w:sz w:val="23"/>
        </w:rPr>
        <w:t>Sì, sia per l?Ente che la deve effettuare, sia per i volontari che la devono frequentare.</w:t>
      </w:r>
    </w:p>
    <w:p w:rsidR="00867748" w:rsidRPr="00867748" w:rsidRDefault="00867748" w:rsidP="00867748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6" w:name="domanda7"/>
      <w:bookmarkEnd w:id="6"/>
      <w:r w:rsidRPr="00867748">
        <w:rPr>
          <w:rFonts w:ascii="Arial" w:eastAsia="Times New Roman" w:hAnsi="Arial" w:cs="Arial"/>
          <w:b/>
          <w:bCs/>
          <w:color w:val="02243F"/>
          <w:sz w:val="23"/>
        </w:rPr>
        <w:t>Le spese per la formazione sono a carico dei volontari?</w:t>
      </w: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748">
        <w:rPr>
          <w:rFonts w:ascii="Arial" w:eastAsia="Times New Roman" w:hAnsi="Arial" w:cs="Arial"/>
          <w:i/>
          <w:iCs/>
          <w:color w:val="02243F"/>
          <w:sz w:val="23"/>
        </w:rPr>
        <w:t>I volontari sono esenti da qualsiasi spesa sia per quanto riguarda la formazione generale che per la specifica. Tutte le spese sono a carico dell`Ente.</w:t>
      </w:r>
    </w:p>
    <w:p w:rsidR="00867748" w:rsidRPr="00867748" w:rsidRDefault="00867748" w:rsidP="00867748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7" w:name="domanda8"/>
      <w:bookmarkEnd w:id="7"/>
      <w:r w:rsidRPr="00867748">
        <w:rPr>
          <w:rFonts w:ascii="Arial" w:eastAsia="Times New Roman" w:hAnsi="Arial" w:cs="Arial"/>
          <w:b/>
          <w:bCs/>
          <w:color w:val="02243F"/>
          <w:sz w:val="23"/>
        </w:rPr>
        <w:t>Qual è il contributo che l`UNSC versa all`Ente per la formazione dei volontari di Servizio civile?</w:t>
      </w: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867748" w:rsidRPr="00867748" w:rsidRDefault="00867748" w:rsidP="00867748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748">
        <w:rPr>
          <w:rFonts w:ascii="Arial" w:eastAsia="Times New Roman" w:hAnsi="Arial" w:cs="Arial"/>
          <w:i/>
          <w:iCs/>
          <w:color w:val="02243F"/>
          <w:sz w:val="23"/>
          <w:szCs w:val="23"/>
        </w:rPr>
        <w:t>E' previsto un contributo per la sola formazione generale ch'è pari a:</w:t>
      </w:r>
      <w:r w:rsidRPr="00867748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euro 90,00 per la formazione dei giovani che operano in Italia;</w:t>
      </w:r>
      <w:r w:rsidRPr="00867748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euro 180,00 per la formazione dei giovani che operano all'estero</w:t>
      </w:r>
    </w:p>
    <w:p w:rsidR="001C4366" w:rsidRDefault="001C4366"/>
    <w:sectPr w:rsidR="001C4366" w:rsidSect="005B60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15AF4"/>
    <w:multiLevelType w:val="multilevel"/>
    <w:tmpl w:val="0EF65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3E4B1C"/>
    <w:multiLevelType w:val="multilevel"/>
    <w:tmpl w:val="7F0A3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hyphenationZone w:val="283"/>
  <w:characterSpacingControl w:val="doNotCompress"/>
  <w:compat>
    <w:useFELayout/>
  </w:compat>
  <w:rsids>
    <w:rsidRoot w:val="00867748"/>
    <w:rsid w:val="00125313"/>
    <w:rsid w:val="001C4366"/>
    <w:rsid w:val="005B601E"/>
    <w:rsid w:val="00867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601E"/>
  </w:style>
  <w:style w:type="paragraph" w:styleId="Titolo1">
    <w:name w:val="heading 1"/>
    <w:basedOn w:val="Normale"/>
    <w:link w:val="Titolo1Carattere"/>
    <w:uiPriority w:val="9"/>
    <w:qFormat/>
    <w:rsid w:val="008677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677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86774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867748"/>
    <w:rPr>
      <w:b/>
      <w:bCs/>
    </w:rPr>
  </w:style>
  <w:style w:type="character" w:styleId="Enfasicorsivo">
    <w:name w:val="Emphasis"/>
    <w:basedOn w:val="Carpredefinitoparagrafo"/>
    <w:uiPriority w:val="20"/>
    <w:qFormat/>
    <w:rsid w:val="00867748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867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7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81717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viziocivile.gov.it/main/area-volontari-hp/faq/07-formazion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rviziocivile.gov.it/main/area-volontari-hp/faq/07-formazione/" TargetMode="External"/><Relationship Id="rId12" Type="http://schemas.openxmlformats.org/officeDocument/2006/relationships/hyperlink" Target="http://www.serviziocivile.gov.it/main/area-volontari-hp/faq/07-formazio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viziocivile.gov.it/main/area-volontari-hp/faq/07-formazione/" TargetMode="External"/><Relationship Id="rId11" Type="http://schemas.openxmlformats.org/officeDocument/2006/relationships/hyperlink" Target="http://www.serviziocivile.gov.it/main/area-volontari-hp/faq/07-formazione/" TargetMode="External"/><Relationship Id="rId5" Type="http://schemas.openxmlformats.org/officeDocument/2006/relationships/hyperlink" Target="http://www.serviziocivile.gov.it/main/area-volontari-hp/faq/07-formazione/" TargetMode="External"/><Relationship Id="rId10" Type="http://schemas.openxmlformats.org/officeDocument/2006/relationships/hyperlink" Target="http://www.serviziocivile.gov.it/main/area-volontari-hp/faq/07-formazion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rviziocivile.gov.it/main/area-volontari-hp/faq/07-formazion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3056</Characters>
  <Application>Microsoft Office Word</Application>
  <DocSecurity>0</DocSecurity>
  <Lines>25</Lines>
  <Paragraphs>7</Paragraphs>
  <ScaleCrop>false</ScaleCrop>
  <Company>Grizli777</Company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SENIOR</cp:lastModifiedBy>
  <cp:revision>3</cp:revision>
  <dcterms:created xsi:type="dcterms:W3CDTF">2015-01-23T08:40:00Z</dcterms:created>
  <dcterms:modified xsi:type="dcterms:W3CDTF">2017-05-12T07:44:00Z</dcterms:modified>
</cp:coreProperties>
</file>